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E003DE" w:rsidRPr="00875930" w:rsidRDefault="00E003DE" w:rsidP="00652723">
      <w:pPr>
        <w:tabs>
          <w:tab w:val="left" w:pos="2160"/>
        </w:tabs>
        <w:ind w:left="-426" w:right="-574"/>
        <w:rPr>
          <w:rFonts w:ascii="Calibri" w:hAnsi="Calibri" w:cs="Calibri"/>
          <w:b/>
          <w:bCs/>
        </w:rPr>
      </w:pPr>
    </w:p>
    <w:p w14:paraId="4D97FFE7" w14:textId="77777777" w:rsidR="005F00BC" w:rsidRPr="00875930" w:rsidRDefault="005F00BC" w:rsidP="00652723">
      <w:pPr>
        <w:tabs>
          <w:tab w:val="left" w:pos="2160"/>
        </w:tabs>
        <w:ind w:left="-426" w:right="-574"/>
        <w:rPr>
          <w:rFonts w:ascii="Calibri" w:hAnsi="Calibri" w:cs="Calibri"/>
          <w:bCs/>
        </w:rPr>
      </w:pPr>
      <w:r w:rsidRPr="00875930">
        <w:rPr>
          <w:rFonts w:ascii="Calibri" w:hAnsi="Calibri" w:cs="Calibri"/>
          <w:b/>
          <w:bCs/>
        </w:rPr>
        <w:t>Applicant Name:</w:t>
      </w:r>
      <w:r w:rsidR="00D94D33" w:rsidRPr="00875930">
        <w:rPr>
          <w:rFonts w:ascii="Calibri" w:hAnsi="Calibri" w:cs="Calibri"/>
          <w:b/>
          <w:bCs/>
        </w:rPr>
        <w:t xml:space="preserve"> ___________________________________________________________________</w:t>
      </w:r>
      <w:r w:rsidRPr="00875930">
        <w:rPr>
          <w:rFonts w:ascii="Calibri" w:hAnsi="Calibri" w:cs="Calibri"/>
          <w:b/>
          <w:bCs/>
        </w:rPr>
        <w:tab/>
      </w:r>
    </w:p>
    <w:p w14:paraId="0A37501D" w14:textId="77777777" w:rsidR="00D6352F" w:rsidRPr="00875930" w:rsidRDefault="00D6352F" w:rsidP="005F00BC">
      <w:pPr>
        <w:tabs>
          <w:tab w:val="left" w:pos="2160"/>
        </w:tabs>
        <w:ind w:left="2262" w:right="-574" w:hanging="2622"/>
        <w:rPr>
          <w:rFonts w:ascii="Calibri" w:hAnsi="Calibri" w:cs="Calibri"/>
          <w:b/>
          <w:bCs/>
          <w:sz w:val="18"/>
          <w:szCs w:val="20"/>
        </w:rPr>
      </w:pPr>
    </w:p>
    <w:p w14:paraId="0BBF063E" w14:textId="77777777" w:rsidR="005F00BC" w:rsidRPr="00926885" w:rsidRDefault="005F00BC" w:rsidP="00926885">
      <w:pPr>
        <w:ind w:right="-46"/>
        <w:jc w:val="center"/>
        <w:rPr>
          <w:rFonts w:ascii="Arial" w:hAnsi="Arial" w:cs="Arial"/>
          <w:b/>
          <w:bCs/>
          <w:sz w:val="20"/>
          <w:szCs w:val="20"/>
        </w:rPr>
      </w:pPr>
      <w:r w:rsidRPr="00926885">
        <w:rPr>
          <w:rFonts w:ascii="Arial" w:hAnsi="Arial" w:cs="Arial"/>
          <w:b/>
          <w:bCs/>
          <w:sz w:val="20"/>
          <w:szCs w:val="20"/>
        </w:rPr>
        <w:t xml:space="preserve">Outline, on </w:t>
      </w:r>
      <w:r w:rsidR="0080159F" w:rsidRPr="00926885">
        <w:rPr>
          <w:rFonts w:ascii="Arial" w:hAnsi="Arial" w:cs="Arial"/>
          <w:b/>
          <w:bCs/>
          <w:sz w:val="20"/>
          <w:szCs w:val="20"/>
        </w:rPr>
        <w:t>two</w:t>
      </w:r>
      <w:r w:rsidRPr="00926885">
        <w:rPr>
          <w:rFonts w:ascii="Arial" w:hAnsi="Arial" w:cs="Arial"/>
          <w:b/>
          <w:bCs/>
          <w:sz w:val="20"/>
          <w:szCs w:val="20"/>
        </w:rPr>
        <w:t xml:space="preserve"> page</w:t>
      </w:r>
      <w:r w:rsidR="0080159F" w:rsidRPr="00926885">
        <w:rPr>
          <w:rFonts w:ascii="Arial" w:hAnsi="Arial" w:cs="Arial"/>
          <w:b/>
          <w:bCs/>
          <w:sz w:val="20"/>
          <w:szCs w:val="20"/>
        </w:rPr>
        <w:t>s</w:t>
      </w:r>
      <w:r w:rsidRPr="00926885">
        <w:rPr>
          <w:rFonts w:ascii="Arial" w:hAnsi="Arial" w:cs="Arial"/>
          <w:b/>
          <w:bCs/>
          <w:sz w:val="20"/>
          <w:szCs w:val="20"/>
        </w:rPr>
        <w:t xml:space="preserve"> in bullet point format, where you believe</w:t>
      </w:r>
      <w:r w:rsidR="00463C14" w:rsidRPr="00926885">
        <w:rPr>
          <w:rFonts w:ascii="Arial" w:hAnsi="Arial" w:cs="Arial"/>
          <w:b/>
          <w:bCs/>
          <w:sz w:val="20"/>
          <w:szCs w:val="20"/>
        </w:rPr>
        <w:t xml:space="preserve"> </w:t>
      </w:r>
      <w:r w:rsidRPr="00926885">
        <w:rPr>
          <w:rFonts w:ascii="Arial" w:hAnsi="Arial" w:cs="Arial"/>
          <w:b/>
          <w:bCs/>
          <w:sz w:val="20"/>
          <w:szCs w:val="20"/>
        </w:rPr>
        <w:t>your skills and experience meet the</w:t>
      </w:r>
      <w:r w:rsidR="00463C14" w:rsidRPr="00926885">
        <w:rPr>
          <w:rFonts w:ascii="Arial" w:hAnsi="Arial" w:cs="Arial"/>
          <w:b/>
          <w:bCs/>
          <w:sz w:val="20"/>
          <w:szCs w:val="20"/>
        </w:rPr>
        <w:t xml:space="preserve"> </w:t>
      </w:r>
      <w:r w:rsidR="001F5287" w:rsidRPr="00926885">
        <w:rPr>
          <w:rFonts w:ascii="Arial" w:hAnsi="Arial" w:cs="Arial"/>
          <w:b/>
          <w:bCs/>
          <w:sz w:val="20"/>
          <w:szCs w:val="20"/>
        </w:rPr>
        <w:t xml:space="preserve">essential </w:t>
      </w:r>
      <w:r w:rsidR="00A212C5" w:rsidRPr="00926885">
        <w:rPr>
          <w:rFonts w:ascii="Arial" w:hAnsi="Arial" w:cs="Arial"/>
          <w:b/>
          <w:bCs/>
          <w:sz w:val="20"/>
          <w:szCs w:val="20"/>
        </w:rPr>
        <w:t xml:space="preserve">functional competency </w:t>
      </w:r>
      <w:r w:rsidRPr="00926885">
        <w:rPr>
          <w:rFonts w:ascii="Arial" w:hAnsi="Arial" w:cs="Arial"/>
          <w:b/>
          <w:bCs/>
          <w:sz w:val="20"/>
          <w:szCs w:val="20"/>
        </w:rPr>
        <w:t>criteria listed below</w:t>
      </w:r>
      <w:r w:rsidR="00E003DE" w:rsidRPr="00926885">
        <w:rPr>
          <w:rFonts w:ascii="Arial" w:hAnsi="Arial" w:cs="Arial"/>
          <w:b/>
          <w:bCs/>
          <w:sz w:val="20"/>
          <w:szCs w:val="20"/>
        </w:rPr>
        <w:t>:</w:t>
      </w:r>
    </w:p>
    <w:p w14:paraId="5ED35D34" w14:textId="77777777" w:rsidR="00463C14" w:rsidRPr="00926885" w:rsidRDefault="001F4FC2" w:rsidP="00926885">
      <w:pPr>
        <w:pStyle w:val="NoSpacing"/>
        <w:jc w:val="center"/>
        <w:rPr>
          <w:rFonts w:ascii="Arial" w:hAnsi="Arial" w:cs="Arial"/>
          <w:b/>
          <w:bCs/>
          <w:sz w:val="20"/>
          <w:szCs w:val="20"/>
        </w:rPr>
      </w:pPr>
      <w:r w:rsidRPr="00926885">
        <w:rPr>
          <w:rFonts w:ascii="Arial" w:hAnsi="Arial" w:cs="Arial"/>
          <w:b/>
          <w:bCs/>
          <w:sz w:val="20"/>
          <w:szCs w:val="20"/>
        </w:rPr>
        <w:t>In completing this Supporting Document, candidates should not exceed the two-page maximum, with a minimum font size of 11pt.</w:t>
      </w:r>
    </w:p>
    <w:tbl>
      <w:tblPr>
        <w:tblW w:w="100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52"/>
      </w:tblGrid>
      <w:tr w:rsidR="00611A35" w14:paraId="112F7CB0" w14:textId="77777777" w:rsidTr="00611A35">
        <w:trPr>
          <w:trHeight w:val="401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31F0" w14:textId="77777777" w:rsidR="00611A35" w:rsidRPr="00926885" w:rsidRDefault="00611A35" w:rsidP="00611A35">
            <w:pPr>
              <w:pStyle w:val="NoSpacing"/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</w:pPr>
            <w:r w:rsidRPr="00926885">
              <w:rPr>
                <w:rFonts w:ascii="Arial" w:eastAsia="Arial" w:hAnsi="Arial" w:cs="Arial"/>
                <w:b/>
                <w:bCs/>
                <w:noProof/>
                <w:sz w:val="20"/>
                <w:szCs w:val="20"/>
              </w:rPr>
              <w:t>I have permission to live and work in the location of this role at the time of application. (Answer Yes/No)</w:t>
            </w:r>
          </w:p>
        </w:tc>
      </w:tr>
      <w:tr w:rsidR="00611A35" w14:paraId="55B5BA06" w14:textId="77777777" w:rsidTr="00611A35">
        <w:trPr>
          <w:trHeight w:val="401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1DC3" w14:textId="77777777" w:rsidR="00611A35" w:rsidRPr="00926885" w:rsidRDefault="00611A35" w:rsidP="00611A35">
            <w:pPr>
              <w:pStyle w:val="NoSpacing"/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611A35" w14:paraId="3792C436" w14:textId="77777777" w:rsidTr="00611A35">
        <w:trPr>
          <w:trHeight w:val="401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5F82" w14:textId="77777777" w:rsidR="00611A35" w:rsidRPr="00926885" w:rsidRDefault="00611A35" w:rsidP="00611A35">
            <w:pPr>
              <w:pStyle w:val="NoSpacing"/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</w:pPr>
            <w:r w:rsidRPr="00926885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I understand the starting salary is at the minimum point of the relevant scale, unless rules around starting pay for current civil/public sector employees apply. (Answer Yes/No)</w:t>
            </w:r>
          </w:p>
        </w:tc>
      </w:tr>
      <w:tr w:rsidR="00611A35" w14:paraId="44702232" w14:textId="77777777" w:rsidTr="00611A35">
        <w:trPr>
          <w:trHeight w:val="401"/>
        </w:trPr>
        <w:tc>
          <w:tcPr>
            <w:tcW w:w="10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181F" w14:textId="77777777" w:rsidR="00611A35" w:rsidRPr="00611A35" w:rsidRDefault="00611A35" w:rsidP="00611A35">
            <w:pPr>
              <w:ind w:right="46" w:hanging="284"/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5F00BC" w:rsidRPr="000B095D" w14:paraId="7A1AF241" w14:textId="77777777" w:rsidTr="5F2A204B">
        <w:trPr>
          <w:trHeight w:val="401"/>
        </w:trPr>
        <w:tc>
          <w:tcPr>
            <w:tcW w:w="10052" w:type="dxa"/>
          </w:tcPr>
          <w:p w14:paraId="33E188D5" w14:textId="5E6C2B2F" w:rsidR="001B6350" w:rsidRPr="00926885" w:rsidRDefault="66A7A4F2" w:rsidP="00926885">
            <w:pPr>
              <w:spacing w:line="276" w:lineRule="auto"/>
              <w:ind w:right="46" w:hanging="284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5F2A204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 xml:space="preserve">     </w:t>
            </w:r>
            <w:r w:rsidRPr="5F2A204B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Experience in negotiating, assessing, reviewing, and critically analysing the strategic and financial position of companies and their projections is essential.</w:t>
            </w:r>
          </w:p>
        </w:tc>
      </w:tr>
      <w:tr w:rsidR="005F00BC" w:rsidRPr="000B095D" w14:paraId="72A3D3EC" w14:textId="77777777" w:rsidTr="5F2A204B">
        <w:trPr>
          <w:trHeight w:val="2990"/>
        </w:trPr>
        <w:tc>
          <w:tcPr>
            <w:tcW w:w="10052" w:type="dxa"/>
          </w:tcPr>
          <w:p w14:paraId="0D0B940D" w14:textId="77777777" w:rsidR="007E3AF0" w:rsidRPr="000B095D" w:rsidRDefault="007E3AF0" w:rsidP="00EA238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6B507C" w:rsidRPr="000B095D" w14:paraId="326860AB" w14:textId="77777777" w:rsidTr="5F2A204B">
        <w:trPr>
          <w:trHeight w:val="529"/>
        </w:trPr>
        <w:tc>
          <w:tcPr>
            <w:tcW w:w="10052" w:type="dxa"/>
          </w:tcPr>
          <w:p w14:paraId="04C3A4C4" w14:textId="2AB5D6DB" w:rsidR="007171DD" w:rsidRPr="00926885" w:rsidRDefault="4161BEA1" w:rsidP="00926885">
            <w:pPr>
              <w:spacing w:line="276" w:lineRule="auto"/>
              <w:ind w:right="46" w:hanging="284"/>
              <w:rPr>
                <w:rFonts w:ascii="Arial" w:eastAsia="Arial" w:hAnsi="Arial" w:cs="Arial"/>
                <w:noProof/>
                <w:sz w:val="20"/>
                <w:szCs w:val="20"/>
              </w:rPr>
            </w:pPr>
            <w:r w:rsidRPr="5F2A204B">
              <w:rPr>
                <w:rFonts w:ascii="Arial" w:eastAsia="Arial" w:hAnsi="Arial" w:cs="Arial"/>
                <w:noProof/>
                <w:color w:val="000000" w:themeColor="text1"/>
                <w:sz w:val="20"/>
                <w:szCs w:val="20"/>
              </w:rPr>
              <w:t xml:space="preserve">    </w:t>
            </w:r>
            <w:r w:rsidRPr="5F2A204B">
              <w:rPr>
                <w:rFonts w:ascii="Arial" w:eastAsia="Arial" w:hAnsi="Arial" w:cs="Arial"/>
                <w:b/>
                <w:bCs/>
                <w:noProof/>
                <w:color w:val="000000" w:themeColor="text1"/>
                <w:sz w:val="20"/>
                <w:szCs w:val="20"/>
              </w:rPr>
              <w:t>Significant experience in project management, managing multiple projects to meet agreed timelines, including the management of multi-disciplinary project teams to develop and seek approval for complex projects is essential.</w:t>
            </w:r>
          </w:p>
        </w:tc>
      </w:tr>
      <w:tr w:rsidR="006B507C" w:rsidRPr="000B095D" w14:paraId="0E27B00A" w14:textId="77777777" w:rsidTr="5F2A204B">
        <w:trPr>
          <w:trHeight w:val="3397"/>
        </w:trPr>
        <w:tc>
          <w:tcPr>
            <w:tcW w:w="10052" w:type="dxa"/>
          </w:tcPr>
          <w:p w14:paraId="60061E4C" w14:textId="77777777" w:rsidR="00864944" w:rsidRPr="000B095D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EAFD9C" w14:textId="77777777" w:rsidR="00864944" w:rsidRPr="000B095D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4D5A5" w14:textId="77777777" w:rsidR="00864944" w:rsidRPr="000B095D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DEEC669" w14:textId="77777777" w:rsidR="00864944" w:rsidRPr="000B095D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656B9AB" w14:textId="77777777" w:rsidR="00864944" w:rsidRPr="000B095D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FB0818" w14:textId="77777777" w:rsidR="00EA2388" w:rsidRPr="000B095D" w:rsidRDefault="00EA2388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49F31CB" w14:textId="77777777" w:rsidR="00864944" w:rsidRDefault="00864944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128261" w14:textId="77777777" w:rsidR="00AA58BE" w:rsidRDefault="00AA58B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2486C05" w14:textId="77777777" w:rsidR="00AA58BE" w:rsidRDefault="00AA58B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101652C" w14:textId="77777777" w:rsidR="00AA58BE" w:rsidRDefault="00AA58BE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B99056E" w14:textId="77777777" w:rsidR="001B41DD" w:rsidRDefault="001B41DD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299C43A" w14:textId="77777777" w:rsidR="007B6AAD" w:rsidRDefault="007B6AAD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DDBEF00" w14:textId="77777777" w:rsidR="007B6AAD" w:rsidRDefault="007B6AAD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461D779" w14:textId="77777777" w:rsidR="00582506" w:rsidRPr="000B095D" w:rsidRDefault="00582506" w:rsidP="00A25B3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861D8" w:rsidRPr="000B095D" w14:paraId="409CCA29" w14:textId="77777777" w:rsidTr="5F2A204B">
        <w:trPr>
          <w:trHeight w:val="588"/>
        </w:trPr>
        <w:tc>
          <w:tcPr>
            <w:tcW w:w="10052" w:type="dxa"/>
          </w:tcPr>
          <w:p w14:paraId="124C162A" w14:textId="498A7699" w:rsidR="009861D8" w:rsidRPr="00926885" w:rsidRDefault="22C45241" w:rsidP="00926885">
            <w:pPr>
              <w:spacing w:before="100" w:beforeAutospacing="1" w:after="100" w:afterAutospacing="1" w:line="276" w:lineRule="auto"/>
              <w:ind w:right="46" w:hanging="284"/>
            </w:pPr>
            <w:r w:rsidRPr="5F2A204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   </w:t>
            </w:r>
            <w:r w:rsidRPr="5F2A204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Strong client relationship management skills to understand, support and evaluate investment propositions and to develop and deliver associated proposals is essential.</w:t>
            </w:r>
          </w:p>
        </w:tc>
      </w:tr>
      <w:tr w:rsidR="00AA58BE" w:rsidRPr="000B095D" w14:paraId="3CF2D8B6" w14:textId="77777777" w:rsidTr="5F2A204B">
        <w:trPr>
          <w:trHeight w:val="588"/>
        </w:trPr>
        <w:tc>
          <w:tcPr>
            <w:tcW w:w="10052" w:type="dxa"/>
          </w:tcPr>
          <w:p w14:paraId="0FB78278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FC39945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0562CB0E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4CE0A41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2EBF3C5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D98A12B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946DB82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997CC1D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10FFD37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B699379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3FE9F23F" w14:textId="77777777" w:rsid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1F72F646" w14:textId="77777777" w:rsidR="00AA58BE" w:rsidRPr="00AA58BE" w:rsidRDefault="00AA58BE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086B38" w:rsidRPr="000B095D" w14:paraId="6E1E2BA6" w14:textId="77777777" w:rsidTr="5F2A204B">
        <w:trPr>
          <w:trHeight w:val="588"/>
        </w:trPr>
        <w:tc>
          <w:tcPr>
            <w:tcW w:w="10052" w:type="dxa"/>
          </w:tcPr>
          <w:p w14:paraId="7169FC05" w14:textId="520250D5" w:rsidR="00086B38" w:rsidRPr="00926885" w:rsidRDefault="27C2655B" w:rsidP="00926885">
            <w:pPr>
              <w:spacing w:before="100" w:beforeAutospacing="1" w:after="100" w:afterAutospacing="1" w:line="276" w:lineRule="auto"/>
              <w:ind w:right="46" w:hanging="284"/>
              <w:rPr>
                <w:rFonts w:ascii="Arial" w:eastAsia="Arial" w:hAnsi="Arial" w:cs="Arial"/>
                <w:sz w:val="20"/>
                <w:szCs w:val="20"/>
              </w:rPr>
            </w:pPr>
            <w:r w:rsidRPr="5F2A204B"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en-IE"/>
              </w:rPr>
              <w:lastRenderedPageBreak/>
              <w:t xml:space="preserve">    </w:t>
            </w:r>
            <w:r w:rsidRPr="5F2A204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  <w:lang w:val="en-IE"/>
              </w:rPr>
              <w:t>Excellent oral and written communication skills, with strong report writing ability and presentation skills</w:t>
            </w:r>
            <w:r w:rsidRPr="5F2A204B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is essential</w:t>
            </w:r>
            <w:r w:rsidR="0092688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</w:tc>
      </w:tr>
      <w:tr w:rsidR="00086B38" w:rsidRPr="000B095D" w14:paraId="08CE6F91" w14:textId="77777777" w:rsidTr="5F2A204B">
        <w:trPr>
          <w:trHeight w:val="588"/>
        </w:trPr>
        <w:tc>
          <w:tcPr>
            <w:tcW w:w="10052" w:type="dxa"/>
          </w:tcPr>
          <w:p w14:paraId="61CDCEAD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BB9E253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23DE523C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2E56223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07547A01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5043CB0F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07459315" w14:textId="77777777" w:rsidR="007B6AAD" w:rsidRDefault="007B6AAD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537F28F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6DFB9E20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  <w:p w14:paraId="70DF9E56" w14:textId="77777777" w:rsidR="00086B38" w:rsidRDefault="00086B38" w:rsidP="008F3FBE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bCs/>
                <w:color w:val="2D2D2D"/>
                <w:sz w:val="20"/>
                <w:szCs w:val="20"/>
                <w:lang w:val="en-IE" w:eastAsia="en-IE"/>
              </w:rPr>
            </w:pPr>
          </w:p>
        </w:tc>
      </w:tr>
      <w:tr w:rsidR="001B6350" w:rsidRPr="000B095D" w14:paraId="75DDBAE8" w14:textId="77777777" w:rsidTr="5F2A204B">
        <w:trPr>
          <w:trHeight w:val="462"/>
        </w:trPr>
        <w:tc>
          <w:tcPr>
            <w:tcW w:w="10052" w:type="dxa"/>
          </w:tcPr>
          <w:p w14:paraId="469D0DDB" w14:textId="77777777" w:rsidR="001B6350" w:rsidRPr="000B095D" w:rsidRDefault="001B6350" w:rsidP="005330B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  <w:r w:rsidRPr="00AA58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Any additional information you feel is relevant to the functional competencies listed in the job specification</w:t>
            </w:r>
            <w:r w:rsidR="00175A36" w:rsidRPr="00AA58BE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</w:tr>
      <w:tr w:rsidR="001B6350" w:rsidRPr="000B095D" w14:paraId="44E871BC" w14:textId="77777777" w:rsidTr="5F2A204B">
        <w:trPr>
          <w:trHeight w:val="3424"/>
        </w:trPr>
        <w:tc>
          <w:tcPr>
            <w:tcW w:w="10052" w:type="dxa"/>
          </w:tcPr>
          <w:p w14:paraId="144A5D23" w14:textId="77777777" w:rsidR="007E3AF0" w:rsidRDefault="007E3AF0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738610EB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37805D2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463F29E8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B7B4B86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3A0FF5F2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5630AD66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1829076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BA226A1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17AD93B2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DE4B5B7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6204FF1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2DBF0D7D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6B62F1B3" w14:textId="77777777" w:rsidR="00AA58BE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  <w:p w14:paraId="02F2C34E" w14:textId="77777777" w:rsidR="00AA58BE" w:rsidRPr="000B095D" w:rsidRDefault="00AA58BE" w:rsidP="001B635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</w:tbl>
    <w:p w14:paraId="680A4E5D" w14:textId="77777777" w:rsidR="006B507C" w:rsidRPr="000B095D" w:rsidRDefault="006B507C" w:rsidP="001F5287">
      <w:pPr>
        <w:rPr>
          <w:rFonts w:ascii="Arial" w:hAnsi="Arial" w:cs="Arial"/>
          <w:b/>
          <w:bCs/>
          <w:sz w:val="22"/>
          <w:szCs w:val="22"/>
        </w:rPr>
      </w:pPr>
    </w:p>
    <w:sectPr w:rsidR="006B507C" w:rsidRPr="000B095D" w:rsidSect="00652723">
      <w:headerReference w:type="default" r:id="rId10"/>
      <w:footerReference w:type="default" r:id="rId11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53627D" w14:textId="77777777" w:rsidR="00F10F7E" w:rsidRDefault="00F10F7E" w:rsidP="00652723">
      <w:r>
        <w:separator/>
      </w:r>
    </w:p>
  </w:endnote>
  <w:endnote w:type="continuationSeparator" w:id="0">
    <w:p w14:paraId="3CC701D2" w14:textId="77777777" w:rsidR="00F10F7E" w:rsidRDefault="00F10F7E" w:rsidP="00652723">
      <w:r>
        <w:continuationSeparator/>
      </w:r>
    </w:p>
  </w:endnote>
  <w:endnote w:type="continuationNotice" w:id="1">
    <w:p w14:paraId="6EB974A9" w14:textId="77777777" w:rsidR="00F10F7E" w:rsidRDefault="00F10F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umanist 77 7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DDB7F58" w14:paraId="7181762B" w14:textId="77777777" w:rsidTr="3DDB7F58">
      <w:trPr>
        <w:trHeight w:val="300"/>
      </w:trPr>
      <w:tc>
        <w:tcPr>
          <w:tcW w:w="3005" w:type="dxa"/>
        </w:tcPr>
        <w:p w14:paraId="7CBABCDE" w14:textId="6FB1C5C5" w:rsidR="3DDB7F58" w:rsidRDefault="3DDB7F58" w:rsidP="3DDB7F58">
          <w:pPr>
            <w:pStyle w:val="Header"/>
            <w:ind w:left="-115"/>
          </w:pPr>
        </w:p>
      </w:tc>
      <w:tc>
        <w:tcPr>
          <w:tcW w:w="3005" w:type="dxa"/>
        </w:tcPr>
        <w:p w14:paraId="28BA3E51" w14:textId="5893C03E" w:rsidR="3DDB7F58" w:rsidRDefault="3DDB7F58" w:rsidP="3DDB7F58">
          <w:pPr>
            <w:pStyle w:val="Header"/>
            <w:jc w:val="center"/>
          </w:pPr>
        </w:p>
      </w:tc>
      <w:tc>
        <w:tcPr>
          <w:tcW w:w="3005" w:type="dxa"/>
        </w:tcPr>
        <w:p w14:paraId="23D65D33" w14:textId="34C8E8EA" w:rsidR="3DDB7F58" w:rsidRDefault="3DDB7F58" w:rsidP="3DDB7F58">
          <w:pPr>
            <w:pStyle w:val="Header"/>
            <w:ind w:right="-115"/>
            <w:jc w:val="right"/>
          </w:pPr>
        </w:p>
      </w:tc>
    </w:tr>
  </w:tbl>
  <w:p w14:paraId="26DA069D" w14:textId="1DDA95CF" w:rsidR="3DDB7F58" w:rsidRDefault="3DDB7F58" w:rsidP="3DDB7F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D2AF0" w14:textId="77777777" w:rsidR="00F10F7E" w:rsidRDefault="00F10F7E" w:rsidP="00652723">
      <w:r>
        <w:separator/>
      </w:r>
    </w:p>
  </w:footnote>
  <w:footnote w:type="continuationSeparator" w:id="0">
    <w:p w14:paraId="23383731" w14:textId="77777777" w:rsidR="00F10F7E" w:rsidRDefault="00F10F7E" w:rsidP="00652723">
      <w:r>
        <w:continuationSeparator/>
      </w:r>
    </w:p>
  </w:footnote>
  <w:footnote w:type="continuationNotice" w:id="1">
    <w:p w14:paraId="2109868E" w14:textId="77777777" w:rsidR="00F10F7E" w:rsidRDefault="00F10F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DA41" w14:textId="3B963040" w:rsidR="00064E94" w:rsidRPr="009E7914" w:rsidRDefault="00EC6297" w:rsidP="5F2A204B">
    <w:pPr>
      <w:tabs>
        <w:tab w:val="left" w:pos="2160"/>
      </w:tabs>
      <w:ind w:left="-720" w:right="-574"/>
      <w:jc w:val="center"/>
      <w:rPr>
        <w:rFonts w:ascii="Arial" w:eastAsia="Arial" w:hAnsi="Arial" w:cs="Arial"/>
        <w:sz w:val="22"/>
        <w:szCs w:val="22"/>
      </w:rPr>
    </w:pPr>
    <w:r>
      <w:rPr>
        <w:rFonts w:ascii="Arial" w:hAnsi="Arial" w:cs="Arial"/>
        <w:b/>
        <w:bCs/>
        <w:noProof/>
        <w:sz w:val="22"/>
        <w:szCs w:val="22"/>
      </w:rPr>
      <w:drawing>
        <wp:anchor distT="0" distB="0" distL="114300" distR="114300" simplePos="0" relativeHeight="251658240" behindDoc="1" locked="0" layoutInCell="1" allowOverlap="1" wp14:anchorId="294525A0" wp14:editId="07777777">
          <wp:simplePos x="0" y="0"/>
          <wp:positionH relativeFrom="column">
            <wp:posOffset>15240</wp:posOffset>
          </wp:positionH>
          <wp:positionV relativeFrom="paragraph">
            <wp:posOffset>-130810</wp:posOffset>
          </wp:positionV>
          <wp:extent cx="1054735" cy="287020"/>
          <wp:effectExtent l="0" t="0" r="0" b="0"/>
          <wp:wrapTight wrapText="bothSides">
            <wp:wrapPolygon edited="0">
              <wp:start x="1170" y="0"/>
              <wp:lineTo x="0" y="11469"/>
              <wp:lineTo x="0" y="20071"/>
              <wp:lineTo x="16775" y="20071"/>
              <wp:lineTo x="21067" y="10035"/>
              <wp:lineTo x="21067" y="1434"/>
              <wp:lineTo x="19116" y="0"/>
              <wp:lineTo x="117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735" cy="287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F2A204B" w:rsidRPr="009E7914">
      <w:rPr>
        <w:rFonts w:ascii="Arial" w:hAnsi="Arial" w:cs="Arial"/>
        <w:b/>
        <w:bCs/>
        <w:sz w:val="22"/>
        <w:szCs w:val="22"/>
      </w:rPr>
      <w:t>Supporting Document</w:t>
    </w:r>
    <w:r w:rsidR="5F2A204B">
      <w:rPr>
        <w:rFonts w:ascii="Arial" w:hAnsi="Arial" w:cs="Arial"/>
        <w:b/>
        <w:bCs/>
        <w:sz w:val="22"/>
        <w:szCs w:val="22"/>
      </w:rPr>
      <w:t xml:space="preserve"> – </w:t>
    </w:r>
    <w:r w:rsidR="00E07FDF">
      <w:rPr>
        <w:rFonts w:ascii="Arial" w:hAnsi="Arial" w:cs="Arial"/>
        <w:b/>
        <w:bCs/>
        <w:sz w:val="22"/>
        <w:szCs w:val="22"/>
      </w:rPr>
      <w:t>003.EI.26E</w:t>
    </w:r>
    <w:r w:rsidR="5F2A204B">
      <w:rPr>
        <w:rFonts w:ascii="Arial" w:hAnsi="Arial" w:cs="Arial"/>
        <w:b/>
        <w:bCs/>
        <w:sz w:val="22"/>
        <w:szCs w:val="22"/>
      </w:rPr>
      <w:t xml:space="preserve"> </w:t>
    </w:r>
    <w:r w:rsidR="5F2A204B" w:rsidRPr="5F2A204B">
      <w:rPr>
        <w:rFonts w:ascii="Arial" w:eastAsia="Arial" w:hAnsi="Arial" w:cs="Arial"/>
        <w:color w:val="000000" w:themeColor="text1"/>
        <w:sz w:val="20"/>
        <w:szCs w:val="20"/>
      </w:rPr>
      <w:t>Senior</w:t>
    </w:r>
    <w:r w:rsidR="5F2A204B" w:rsidRPr="5F2A204B">
      <w:rPr>
        <w:rFonts w:ascii="Arial" w:eastAsia="Arial" w:hAnsi="Arial" w:cs="Arial"/>
        <w:b/>
        <w:bCs/>
        <w:color w:val="000000" w:themeColor="text1"/>
        <w:sz w:val="20"/>
        <w:szCs w:val="20"/>
      </w:rPr>
      <w:t xml:space="preserve"> </w:t>
    </w:r>
    <w:r w:rsidR="5F2A204B" w:rsidRPr="5F2A204B">
      <w:rPr>
        <w:rFonts w:ascii="Arial" w:eastAsia="Arial" w:hAnsi="Arial" w:cs="Arial"/>
        <w:color w:val="000000" w:themeColor="text1"/>
        <w:sz w:val="20"/>
        <w:szCs w:val="20"/>
      </w:rPr>
      <w:t>Client Solutions Lead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3F4"/>
    <w:multiLevelType w:val="hybridMultilevel"/>
    <w:tmpl w:val="1FFEA3E8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5BF22D8"/>
    <w:multiLevelType w:val="hybridMultilevel"/>
    <w:tmpl w:val="EEA23C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33868E"/>
    <w:multiLevelType w:val="hybridMultilevel"/>
    <w:tmpl w:val="12FD0B6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1C44F49"/>
    <w:multiLevelType w:val="hybridMultilevel"/>
    <w:tmpl w:val="728014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4F359F1"/>
    <w:multiLevelType w:val="hybridMultilevel"/>
    <w:tmpl w:val="E762384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503B15"/>
    <w:multiLevelType w:val="hybridMultilevel"/>
    <w:tmpl w:val="B3DA42A8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6" w15:restartNumberingAfterBreak="0">
    <w:nsid w:val="1CCA1C54"/>
    <w:multiLevelType w:val="hybridMultilevel"/>
    <w:tmpl w:val="F200B15A"/>
    <w:lvl w:ilvl="0" w:tplc="18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1CEC2E03"/>
    <w:multiLevelType w:val="hybridMultilevel"/>
    <w:tmpl w:val="BB7C06FE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FF7BA9"/>
    <w:multiLevelType w:val="hybridMultilevel"/>
    <w:tmpl w:val="9EA21478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9" w15:restartNumberingAfterBreak="0">
    <w:nsid w:val="2A1F1AEB"/>
    <w:multiLevelType w:val="hybridMultilevel"/>
    <w:tmpl w:val="C63696D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60413C"/>
    <w:multiLevelType w:val="hybridMultilevel"/>
    <w:tmpl w:val="B2C6D9B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D54BC9"/>
    <w:multiLevelType w:val="multilevel"/>
    <w:tmpl w:val="2326D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975BA"/>
    <w:multiLevelType w:val="hybridMultilevel"/>
    <w:tmpl w:val="6706E1E8"/>
    <w:lvl w:ilvl="0" w:tplc="1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A6128"/>
    <w:multiLevelType w:val="hybridMultilevel"/>
    <w:tmpl w:val="EF0C1F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7A444F"/>
    <w:multiLevelType w:val="hybridMultilevel"/>
    <w:tmpl w:val="76E0EC9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E6E2A0"/>
    <w:multiLevelType w:val="hybridMultilevel"/>
    <w:tmpl w:val="944DD70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4AF54D0E"/>
    <w:multiLevelType w:val="hybridMultilevel"/>
    <w:tmpl w:val="867602B2"/>
    <w:lvl w:ilvl="0" w:tplc="18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7" w15:restartNumberingAfterBreak="0">
    <w:nsid w:val="50772743"/>
    <w:multiLevelType w:val="hybridMultilevel"/>
    <w:tmpl w:val="01684444"/>
    <w:lvl w:ilvl="0" w:tplc="1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C25406"/>
    <w:multiLevelType w:val="hybridMultilevel"/>
    <w:tmpl w:val="6944DF74"/>
    <w:lvl w:ilvl="0" w:tplc="0809000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 w15:restartNumberingAfterBreak="0">
    <w:nsid w:val="56A41B95"/>
    <w:multiLevelType w:val="hybridMultilevel"/>
    <w:tmpl w:val="B3A6893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74377D9"/>
    <w:multiLevelType w:val="hybridMultilevel"/>
    <w:tmpl w:val="349CAED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A035C3"/>
    <w:multiLevelType w:val="hybridMultilevel"/>
    <w:tmpl w:val="940E58E4"/>
    <w:lvl w:ilvl="0" w:tplc="18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6B6D15C0"/>
    <w:multiLevelType w:val="hybridMultilevel"/>
    <w:tmpl w:val="14427CDA"/>
    <w:lvl w:ilvl="0" w:tplc="18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3" w15:restartNumberingAfterBreak="0">
    <w:nsid w:val="6B805FC0"/>
    <w:multiLevelType w:val="hybridMultilevel"/>
    <w:tmpl w:val="12F459BC"/>
    <w:lvl w:ilvl="0" w:tplc="18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A214AC"/>
    <w:multiLevelType w:val="hybridMultilevel"/>
    <w:tmpl w:val="8ED6499E"/>
    <w:lvl w:ilvl="0" w:tplc="180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5" w15:restartNumberingAfterBreak="0">
    <w:nsid w:val="70E722EB"/>
    <w:multiLevelType w:val="hybridMultilevel"/>
    <w:tmpl w:val="3C3C4B36"/>
    <w:lvl w:ilvl="0" w:tplc="08090001">
      <w:start w:val="1"/>
      <w:numFmt w:val="bullet"/>
      <w:lvlText w:val=""/>
      <w:lvlJc w:val="left"/>
      <w:pPr>
        <w:tabs>
          <w:tab w:val="num" w:pos="-142"/>
        </w:tabs>
        <w:ind w:left="-142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6" w15:restartNumberingAfterBreak="0">
    <w:nsid w:val="7D8D51A0"/>
    <w:multiLevelType w:val="hybridMultilevel"/>
    <w:tmpl w:val="5E7E94E8"/>
    <w:lvl w:ilvl="0" w:tplc="1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590358686">
    <w:abstractNumId w:val="13"/>
  </w:num>
  <w:num w:numId="2" w16cid:durableId="2053530069">
    <w:abstractNumId w:val="9"/>
  </w:num>
  <w:num w:numId="3" w16cid:durableId="1650476328">
    <w:abstractNumId w:val="1"/>
  </w:num>
  <w:num w:numId="4" w16cid:durableId="1675112024">
    <w:abstractNumId w:val="0"/>
  </w:num>
  <w:num w:numId="5" w16cid:durableId="316963404">
    <w:abstractNumId w:val="18"/>
  </w:num>
  <w:num w:numId="6" w16cid:durableId="2013337628">
    <w:abstractNumId w:val="7"/>
  </w:num>
  <w:num w:numId="7" w16cid:durableId="774667769">
    <w:abstractNumId w:val="17"/>
  </w:num>
  <w:num w:numId="8" w16cid:durableId="275451663">
    <w:abstractNumId w:val="19"/>
  </w:num>
  <w:num w:numId="9" w16cid:durableId="1977249746">
    <w:abstractNumId w:val="20"/>
  </w:num>
  <w:num w:numId="10" w16cid:durableId="618948778">
    <w:abstractNumId w:val="23"/>
  </w:num>
  <w:num w:numId="11" w16cid:durableId="429545117">
    <w:abstractNumId w:val="12"/>
  </w:num>
  <w:num w:numId="12" w16cid:durableId="259413344">
    <w:abstractNumId w:val="22"/>
  </w:num>
  <w:num w:numId="13" w16cid:durableId="420876476">
    <w:abstractNumId w:val="4"/>
  </w:num>
  <w:num w:numId="14" w16cid:durableId="1011181691">
    <w:abstractNumId w:val="4"/>
  </w:num>
  <w:num w:numId="15" w16cid:durableId="1998142457">
    <w:abstractNumId w:val="11"/>
  </w:num>
  <w:num w:numId="16" w16cid:durableId="2062291227">
    <w:abstractNumId w:val="26"/>
  </w:num>
  <w:num w:numId="17" w16cid:durableId="1979602411">
    <w:abstractNumId w:val="8"/>
  </w:num>
  <w:num w:numId="18" w16cid:durableId="1824353607">
    <w:abstractNumId w:val="25"/>
  </w:num>
  <w:num w:numId="19" w16cid:durableId="2145350094">
    <w:abstractNumId w:val="2"/>
  </w:num>
  <w:num w:numId="20" w16cid:durableId="1123503988">
    <w:abstractNumId w:val="3"/>
  </w:num>
  <w:num w:numId="21" w16cid:durableId="1352532875">
    <w:abstractNumId w:val="5"/>
  </w:num>
  <w:num w:numId="22" w16cid:durableId="632293878">
    <w:abstractNumId w:val="24"/>
  </w:num>
  <w:num w:numId="23" w16cid:durableId="1676952071">
    <w:abstractNumId w:val="21"/>
  </w:num>
  <w:num w:numId="24" w16cid:durableId="1454329264">
    <w:abstractNumId w:val="15"/>
  </w:num>
  <w:num w:numId="25" w16cid:durableId="331422126">
    <w:abstractNumId w:val="10"/>
  </w:num>
  <w:num w:numId="26" w16cid:durableId="1441293373">
    <w:abstractNumId w:val="14"/>
  </w:num>
  <w:num w:numId="27" w16cid:durableId="1092430691">
    <w:abstractNumId w:val="16"/>
  </w:num>
  <w:num w:numId="28" w16cid:durableId="5010513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873"/>
    <w:rsid w:val="000073B4"/>
    <w:rsid w:val="0001017D"/>
    <w:rsid w:val="00011D8D"/>
    <w:rsid w:val="00016DB2"/>
    <w:rsid w:val="000432AF"/>
    <w:rsid w:val="00046BB9"/>
    <w:rsid w:val="00061EFC"/>
    <w:rsid w:val="00064E94"/>
    <w:rsid w:val="00086B38"/>
    <w:rsid w:val="00092E58"/>
    <w:rsid w:val="000A6EF4"/>
    <w:rsid w:val="000B095D"/>
    <w:rsid w:val="000B6702"/>
    <w:rsid w:val="000C1803"/>
    <w:rsid w:val="000D095D"/>
    <w:rsid w:val="000E0882"/>
    <w:rsid w:val="000F17D4"/>
    <w:rsid w:val="000F24F6"/>
    <w:rsid w:val="001225AD"/>
    <w:rsid w:val="00123AA4"/>
    <w:rsid w:val="00127A28"/>
    <w:rsid w:val="00127A4F"/>
    <w:rsid w:val="001601FF"/>
    <w:rsid w:val="00167059"/>
    <w:rsid w:val="00175A36"/>
    <w:rsid w:val="001A36B2"/>
    <w:rsid w:val="001B41DD"/>
    <w:rsid w:val="001B6350"/>
    <w:rsid w:val="001C3C60"/>
    <w:rsid w:val="001C72D6"/>
    <w:rsid w:val="001D0420"/>
    <w:rsid w:val="001D2E1C"/>
    <w:rsid w:val="001E1CC5"/>
    <w:rsid w:val="001E3BCE"/>
    <w:rsid w:val="001F4FC2"/>
    <w:rsid w:val="001F5287"/>
    <w:rsid w:val="00216632"/>
    <w:rsid w:val="00243E25"/>
    <w:rsid w:val="00266B6A"/>
    <w:rsid w:val="00276F7F"/>
    <w:rsid w:val="002939E3"/>
    <w:rsid w:val="002A362D"/>
    <w:rsid w:val="002B2873"/>
    <w:rsid w:val="002B610C"/>
    <w:rsid w:val="002C15C5"/>
    <w:rsid w:val="002C48C0"/>
    <w:rsid w:val="002D3AF5"/>
    <w:rsid w:val="002E580E"/>
    <w:rsid w:val="002E6F3F"/>
    <w:rsid w:val="0030408B"/>
    <w:rsid w:val="00345F66"/>
    <w:rsid w:val="00354E37"/>
    <w:rsid w:val="00355537"/>
    <w:rsid w:val="0037135D"/>
    <w:rsid w:val="0037329A"/>
    <w:rsid w:val="0038337A"/>
    <w:rsid w:val="00385F19"/>
    <w:rsid w:val="003A5C38"/>
    <w:rsid w:val="003B607A"/>
    <w:rsid w:val="003C7EE4"/>
    <w:rsid w:val="003C8DF1"/>
    <w:rsid w:val="003D0C7D"/>
    <w:rsid w:val="003E24B6"/>
    <w:rsid w:val="003E463B"/>
    <w:rsid w:val="003E563E"/>
    <w:rsid w:val="003F0CED"/>
    <w:rsid w:val="003F558A"/>
    <w:rsid w:val="003F7ABF"/>
    <w:rsid w:val="00410731"/>
    <w:rsid w:val="00427603"/>
    <w:rsid w:val="00444EA7"/>
    <w:rsid w:val="00456124"/>
    <w:rsid w:val="00463C14"/>
    <w:rsid w:val="00480EC8"/>
    <w:rsid w:val="0049192D"/>
    <w:rsid w:val="004D06EC"/>
    <w:rsid w:val="004E3FE8"/>
    <w:rsid w:val="00506267"/>
    <w:rsid w:val="00517891"/>
    <w:rsid w:val="00524CDF"/>
    <w:rsid w:val="00527523"/>
    <w:rsid w:val="0053131F"/>
    <w:rsid w:val="005330B0"/>
    <w:rsid w:val="0055387C"/>
    <w:rsid w:val="00563857"/>
    <w:rsid w:val="00572F85"/>
    <w:rsid w:val="00582506"/>
    <w:rsid w:val="00583767"/>
    <w:rsid w:val="00583B7C"/>
    <w:rsid w:val="00585578"/>
    <w:rsid w:val="00587B04"/>
    <w:rsid w:val="00595BD3"/>
    <w:rsid w:val="005A31EF"/>
    <w:rsid w:val="005E095F"/>
    <w:rsid w:val="005F00BC"/>
    <w:rsid w:val="005F71FA"/>
    <w:rsid w:val="00611A35"/>
    <w:rsid w:val="0062112F"/>
    <w:rsid w:val="00624495"/>
    <w:rsid w:val="00652723"/>
    <w:rsid w:val="0065642B"/>
    <w:rsid w:val="0066618A"/>
    <w:rsid w:val="006A46A4"/>
    <w:rsid w:val="006A5529"/>
    <w:rsid w:val="006B507C"/>
    <w:rsid w:val="006B55BF"/>
    <w:rsid w:val="006C16F0"/>
    <w:rsid w:val="006C4722"/>
    <w:rsid w:val="006D5C46"/>
    <w:rsid w:val="006E1ECA"/>
    <w:rsid w:val="00706825"/>
    <w:rsid w:val="00707E5F"/>
    <w:rsid w:val="007171DD"/>
    <w:rsid w:val="00735427"/>
    <w:rsid w:val="007378B2"/>
    <w:rsid w:val="00742B6A"/>
    <w:rsid w:val="00753020"/>
    <w:rsid w:val="00755C6A"/>
    <w:rsid w:val="00756226"/>
    <w:rsid w:val="00773405"/>
    <w:rsid w:val="00774649"/>
    <w:rsid w:val="0077793E"/>
    <w:rsid w:val="00782E53"/>
    <w:rsid w:val="0078500C"/>
    <w:rsid w:val="007A34D5"/>
    <w:rsid w:val="007A7845"/>
    <w:rsid w:val="007B39BC"/>
    <w:rsid w:val="007B6AAD"/>
    <w:rsid w:val="007E3AF0"/>
    <w:rsid w:val="0080159F"/>
    <w:rsid w:val="00807DDF"/>
    <w:rsid w:val="00814C16"/>
    <w:rsid w:val="00845147"/>
    <w:rsid w:val="0086159F"/>
    <w:rsid w:val="00864944"/>
    <w:rsid w:val="00864C51"/>
    <w:rsid w:val="00872F85"/>
    <w:rsid w:val="00875930"/>
    <w:rsid w:val="00884030"/>
    <w:rsid w:val="00891A9C"/>
    <w:rsid w:val="00895187"/>
    <w:rsid w:val="008A29AA"/>
    <w:rsid w:val="008A49BA"/>
    <w:rsid w:val="008C0F1F"/>
    <w:rsid w:val="008D1094"/>
    <w:rsid w:val="008E0346"/>
    <w:rsid w:val="008F3FBE"/>
    <w:rsid w:val="008F5B56"/>
    <w:rsid w:val="009016F0"/>
    <w:rsid w:val="00914C8F"/>
    <w:rsid w:val="00916E65"/>
    <w:rsid w:val="00926885"/>
    <w:rsid w:val="00947096"/>
    <w:rsid w:val="0095563F"/>
    <w:rsid w:val="00974EA7"/>
    <w:rsid w:val="00981A33"/>
    <w:rsid w:val="009861D8"/>
    <w:rsid w:val="0099159D"/>
    <w:rsid w:val="009969A5"/>
    <w:rsid w:val="009A19B9"/>
    <w:rsid w:val="009A2E6C"/>
    <w:rsid w:val="009B7164"/>
    <w:rsid w:val="009E7914"/>
    <w:rsid w:val="00A16050"/>
    <w:rsid w:val="00A212C5"/>
    <w:rsid w:val="00A25B31"/>
    <w:rsid w:val="00A83C56"/>
    <w:rsid w:val="00A9041E"/>
    <w:rsid w:val="00A92087"/>
    <w:rsid w:val="00AA58BE"/>
    <w:rsid w:val="00AB1F71"/>
    <w:rsid w:val="00AD0469"/>
    <w:rsid w:val="00AD7381"/>
    <w:rsid w:val="00AE452A"/>
    <w:rsid w:val="00AF18FD"/>
    <w:rsid w:val="00B07107"/>
    <w:rsid w:val="00B22594"/>
    <w:rsid w:val="00B33FE4"/>
    <w:rsid w:val="00B57457"/>
    <w:rsid w:val="00B651DD"/>
    <w:rsid w:val="00B71219"/>
    <w:rsid w:val="00B941E3"/>
    <w:rsid w:val="00B9652F"/>
    <w:rsid w:val="00BA2A16"/>
    <w:rsid w:val="00BA4AD4"/>
    <w:rsid w:val="00BB63A0"/>
    <w:rsid w:val="00BD27E7"/>
    <w:rsid w:val="00BD5D84"/>
    <w:rsid w:val="00BF1B4A"/>
    <w:rsid w:val="00C04F87"/>
    <w:rsid w:val="00C15D24"/>
    <w:rsid w:val="00C51056"/>
    <w:rsid w:val="00C64121"/>
    <w:rsid w:val="00C67041"/>
    <w:rsid w:val="00C8341A"/>
    <w:rsid w:val="00C873CF"/>
    <w:rsid w:val="00C90A05"/>
    <w:rsid w:val="00CA16CC"/>
    <w:rsid w:val="00CE23A9"/>
    <w:rsid w:val="00CE71AA"/>
    <w:rsid w:val="00D077D4"/>
    <w:rsid w:val="00D11151"/>
    <w:rsid w:val="00D36E40"/>
    <w:rsid w:val="00D46001"/>
    <w:rsid w:val="00D47BB8"/>
    <w:rsid w:val="00D63039"/>
    <w:rsid w:val="00D6318B"/>
    <w:rsid w:val="00D6352F"/>
    <w:rsid w:val="00D653D3"/>
    <w:rsid w:val="00D6769C"/>
    <w:rsid w:val="00D7216A"/>
    <w:rsid w:val="00D94D33"/>
    <w:rsid w:val="00DD03F5"/>
    <w:rsid w:val="00E003DE"/>
    <w:rsid w:val="00E038BF"/>
    <w:rsid w:val="00E07873"/>
    <w:rsid w:val="00E07FDF"/>
    <w:rsid w:val="00E16DE4"/>
    <w:rsid w:val="00E525FE"/>
    <w:rsid w:val="00E65B9C"/>
    <w:rsid w:val="00E70B05"/>
    <w:rsid w:val="00E73625"/>
    <w:rsid w:val="00E86C50"/>
    <w:rsid w:val="00EA2388"/>
    <w:rsid w:val="00EA58B4"/>
    <w:rsid w:val="00EB0C32"/>
    <w:rsid w:val="00EC5D3D"/>
    <w:rsid w:val="00EC5FEB"/>
    <w:rsid w:val="00EC6297"/>
    <w:rsid w:val="00EF72C6"/>
    <w:rsid w:val="00F10C53"/>
    <w:rsid w:val="00F10F7E"/>
    <w:rsid w:val="00F12D4B"/>
    <w:rsid w:val="00F1717A"/>
    <w:rsid w:val="00F27FE2"/>
    <w:rsid w:val="00F46C5A"/>
    <w:rsid w:val="00F479FA"/>
    <w:rsid w:val="00F67012"/>
    <w:rsid w:val="00F732E3"/>
    <w:rsid w:val="00F75B30"/>
    <w:rsid w:val="00F9475B"/>
    <w:rsid w:val="00FA74F2"/>
    <w:rsid w:val="00FB461A"/>
    <w:rsid w:val="00FC5711"/>
    <w:rsid w:val="00FC724A"/>
    <w:rsid w:val="00FE7BE3"/>
    <w:rsid w:val="00FF094F"/>
    <w:rsid w:val="00FF2A90"/>
    <w:rsid w:val="0FA29F3B"/>
    <w:rsid w:val="147CE643"/>
    <w:rsid w:val="16A8ECEC"/>
    <w:rsid w:val="1A20E15A"/>
    <w:rsid w:val="1D5A6DFB"/>
    <w:rsid w:val="22C45241"/>
    <w:rsid w:val="27C2655B"/>
    <w:rsid w:val="2A9A06B1"/>
    <w:rsid w:val="2BD9220F"/>
    <w:rsid w:val="2EBE1C68"/>
    <w:rsid w:val="3DDB7F58"/>
    <w:rsid w:val="4161BEA1"/>
    <w:rsid w:val="5C04CD15"/>
    <w:rsid w:val="5C72CD10"/>
    <w:rsid w:val="5D1A5E39"/>
    <w:rsid w:val="5DCD2086"/>
    <w:rsid w:val="5DD30816"/>
    <w:rsid w:val="5EFDF2D2"/>
    <w:rsid w:val="5F2A204B"/>
    <w:rsid w:val="64B70F09"/>
    <w:rsid w:val="66A7A4F2"/>
    <w:rsid w:val="6E2D7FC5"/>
    <w:rsid w:val="793EA974"/>
    <w:rsid w:val="7A81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40F5E5"/>
  <w15:chartTrackingRefBased/>
  <w15:docId w15:val="{D878CABD-88E8-4F16-B9FD-29C24B50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873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7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32E3"/>
    <w:pPr>
      <w:ind w:left="720"/>
    </w:pPr>
    <w:rPr>
      <w:rFonts w:ascii="Calibri" w:eastAsia="Calibri" w:hAnsi="Calibri" w:cs="Calibri"/>
      <w:sz w:val="22"/>
      <w:szCs w:val="22"/>
      <w:lang w:val="en-I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5B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95BD3"/>
    <w:rPr>
      <w:rFonts w:ascii="Segoe UI" w:eastAsia="Times New Roman" w:hAnsi="Segoe UI" w:cs="Segoe UI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65272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5272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1">
    <w:name w:val="A1"/>
    <w:rsid w:val="005330B0"/>
    <w:rPr>
      <w:rFonts w:ascii="Humanist 77 7 BT" w:hAnsi="Humanist 77 7 BT" w:cs="Humanist 77 7 BT" w:hint="default"/>
      <w:color w:val="000000"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061EFC"/>
    <w:pPr>
      <w:autoSpaceDE w:val="0"/>
      <w:autoSpaceDN w:val="0"/>
      <w:adjustRightInd w:val="0"/>
      <w:spacing w:line="360" w:lineRule="auto"/>
    </w:pPr>
    <w:rPr>
      <w:rFonts w:ascii="Arial" w:hAnsi="Arial"/>
      <w:color w:val="000000"/>
      <w:szCs w:val="20"/>
      <w:lang w:val="en-IE" w:eastAsia="en-US"/>
    </w:rPr>
  </w:style>
  <w:style w:type="character" w:customStyle="1" w:styleId="BodyTextChar">
    <w:name w:val="Body Text Char"/>
    <w:link w:val="BodyText"/>
    <w:uiPriority w:val="99"/>
    <w:rsid w:val="00061EFC"/>
    <w:rPr>
      <w:rFonts w:ascii="Arial" w:eastAsia="Times New Roman" w:hAnsi="Arial"/>
      <w:color w:val="000000"/>
      <w:sz w:val="24"/>
      <w:lang w:eastAsia="en-US"/>
    </w:rPr>
  </w:style>
  <w:style w:type="paragraph" w:customStyle="1" w:styleId="Default">
    <w:name w:val="Default"/>
    <w:rsid w:val="00A16050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IE" w:eastAsia="en-IE"/>
    </w:rPr>
  </w:style>
  <w:style w:type="paragraph" w:styleId="NoSpacing">
    <w:name w:val="No Spacing"/>
    <w:uiPriority w:val="1"/>
    <w:qFormat/>
    <w:rsid w:val="00611A35"/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ab06fd6-d8b3-4770-b616-8956002dd5b4">
      <Terms xmlns="http://schemas.microsoft.com/office/infopath/2007/PartnerControls"/>
    </lcf76f155ced4ddcb4097134ff3c332f>
    <TaxCatchAll xmlns="3b14d73d-75aa-442d-b4c5-ad9c15507af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5BECA2C90B548964D7258FF6A68B6" ma:contentTypeVersion="19" ma:contentTypeDescription="Create a new document." ma:contentTypeScope="" ma:versionID="09c46a8a5e87c80764202c02d7faa571">
  <xsd:schema xmlns:xsd="http://www.w3.org/2001/XMLSchema" xmlns:xs="http://www.w3.org/2001/XMLSchema" xmlns:p="http://schemas.microsoft.com/office/2006/metadata/properties" xmlns:ns2="3b14d73d-75aa-442d-b4c5-ad9c15507af7" xmlns:ns3="2ab06fd6-d8b3-4770-b616-8956002dd5b4" targetNamespace="http://schemas.microsoft.com/office/2006/metadata/properties" ma:root="true" ma:fieldsID="7cf26dcdd70ede1878842da4119f9ca7" ns2:_="" ns3:_="">
    <xsd:import namespace="3b14d73d-75aa-442d-b4c5-ad9c15507af7"/>
    <xsd:import namespace="2ab06fd6-d8b3-4770-b616-8956002dd5b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4d73d-75aa-442d-b4c5-ad9c15507a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5d61c51-ef5e-4326-8290-e2bfcf380315}" ma:internalName="TaxCatchAll" ma:showField="CatchAllData" ma:web="3b14d73d-75aa-442d-b4c5-ad9c15507a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06fd6-d8b3-4770-b616-8956002dd5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9f7c7a3-53c4-4afb-8451-c4d558f2c4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0F69D-8C0D-4B2D-B62A-9D506914E326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3b14d73d-75aa-442d-b4c5-ad9c15507af7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ab06fd6-d8b3-4770-b616-8956002dd5b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5F01490-B3E5-4C1D-8DFC-311B2978FB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A41619-B438-4028-8318-D5878F50CC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14d73d-75aa-442d-b4c5-ad9c15507af7"/>
    <ds:schemaRef ds:uri="2ab06fd6-d8b3-4770-b616-8956002dd5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Buckley, Sinead</dc:creator>
  <cp:keywords/>
  <dc:description/>
  <cp:lastModifiedBy>Razon, Jillian</cp:lastModifiedBy>
  <cp:revision>2</cp:revision>
  <cp:lastPrinted>2018-01-12T04:52:00Z</cp:lastPrinted>
  <dcterms:created xsi:type="dcterms:W3CDTF">2026-02-27T09:48:00Z</dcterms:created>
  <dcterms:modified xsi:type="dcterms:W3CDTF">2026-02-27T09:48:00Z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1043809021</vt:i4>
  </property>
  <property fmtid="{D5CDD505-2E9C-101B-9397-08002B2CF9AE}" pid="3" name="_NewReviewCycle">
    <vt:lpwstr/>
  </property>
  <property fmtid="{D5CDD505-2E9C-101B-9397-08002B2CF9AE}" pid="4" name="_EmailSubject">
    <vt:lpwstr>Role to be advertise</vt:lpwstr>
  </property>
  <property fmtid="{D5CDD505-2E9C-101B-9397-08002B2CF9AE}" pid="5" name="_AuthorEmail">
    <vt:lpwstr>TalentAcquisition@enterprise-ireland.com</vt:lpwstr>
  </property>
  <property fmtid="{D5CDD505-2E9C-101B-9397-08002B2CF9AE}" pid="6" name="_AuthorEmailDisplayName">
    <vt:lpwstr>Talent Acquisition</vt:lpwstr>
  </property>
  <property fmtid="{D5CDD505-2E9C-101B-9397-08002B2CF9AE}" pid="7" name="_PreviousAdHocReviewCycleID">
    <vt:i4>-1874960046</vt:i4>
  </property>
  <property fmtid="{D5CDD505-2E9C-101B-9397-08002B2CF9AE}" pid="9" name="TaxCatchAll">
    <vt:lpwstr/>
  </property>
  <property fmtid="{D5CDD505-2E9C-101B-9397-08002B2CF9AE}" pid="10" name="lcf76f155ced4ddcb4097134ff3c332f">
    <vt:lpwstr/>
  </property>
  <property fmtid="{D5CDD505-2E9C-101B-9397-08002B2CF9AE}" pid="11" name="MediaServiceImageTags">
    <vt:lpwstr/>
  </property>
  <property fmtid="{D5CDD505-2E9C-101B-9397-08002B2CF9AE}" pid="12" name="ContentTypeId">
    <vt:lpwstr>0x0101000545BECA2C90B548964D7258FF6A68B6</vt:lpwstr>
  </property>
</Properties>
</file>